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B9A" w:rsidRDefault="004C2B9A" w:rsidP="003C628E">
      <w:pPr>
        <w:pStyle w:val="a3"/>
        <w:shd w:val="clear" w:color="auto" w:fill="FFFFFF"/>
        <w:spacing w:after="202" w:afterAutospacing="0"/>
        <w:ind w:hanging="709"/>
        <w:rPr>
          <w:color w:val="000000"/>
        </w:rPr>
      </w:pPr>
      <w:bookmarkStart w:id="0" w:name="_GoBack"/>
      <w:bookmarkEnd w:id="0"/>
    </w:p>
    <w:p w:rsidR="004C2B9A" w:rsidRDefault="003C628E" w:rsidP="004C2B9A">
      <w:pPr>
        <w:pStyle w:val="a3"/>
        <w:shd w:val="clear" w:color="auto" w:fill="FFFFFF"/>
        <w:spacing w:after="240" w:afterAutospacing="0"/>
        <w:rPr>
          <w:color w:val="000000"/>
        </w:rPr>
      </w:pPr>
      <w:r>
        <w:rPr>
          <w:noProof/>
        </w:rPr>
        <w:drawing>
          <wp:inline distT="0" distB="0" distL="0" distR="0" wp14:anchorId="6D1C871D" wp14:editId="2C5F5F8C">
            <wp:extent cx="5940425" cy="1651719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51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Положение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 xml:space="preserve">о порядке оказания платных услуг, предоставляемых физическим, юридическим лицам Муниципальным бюджетным дошкольным образовательным учреждением </w:t>
      </w:r>
      <w:r w:rsidR="003C628E">
        <w:rPr>
          <w:b/>
          <w:bCs/>
          <w:color w:val="000000"/>
          <w:sz w:val="27"/>
          <w:szCs w:val="27"/>
        </w:rPr>
        <w:t>«детский сад «Березка</w:t>
      </w:r>
      <w:r>
        <w:rPr>
          <w:b/>
          <w:bCs/>
          <w:color w:val="000000"/>
          <w:sz w:val="27"/>
          <w:szCs w:val="27"/>
        </w:rPr>
        <w:t>»</w:t>
      </w:r>
      <w:r w:rsidR="003C628E">
        <w:rPr>
          <w:b/>
          <w:bCs/>
          <w:color w:val="000000"/>
          <w:sz w:val="27"/>
          <w:szCs w:val="27"/>
        </w:rPr>
        <w:t xml:space="preserve">  поселка Дачное</w:t>
      </w:r>
      <w:r>
        <w:rPr>
          <w:b/>
          <w:bCs/>
          <w:color w:val="000000"/>
          <w:sz w:val="27"/>
          <w:szCs w:val="27"/>
        </w:rPr>
        <w:t xml:space="preserve"> Высокогорского муниципального района Республики Татарстан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</w:p>
    <w:p w:rsidR="004C2B9A" w:rsidRDefault="004C2B9A" w:rsidP="004C2B9A">
      <w:pPr>
        <w:pStyle w:val="a3"/>
        <w:numPr>
          <w:ilvl w:val="0"/>
          <w:numId w:val="4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Общие положения</w:t>
      </w:r>
    </w:p>
    <w:p w:rsidR="004C2B9A" w:rsidRDefault="004C2B9A" w:rsidP="00437820">
      <w:pPr>
        <w:pStyle w:val="a3"/>
        <w:numPr>
          <w:ilvl w:val="1"/>
          <w:numId w:val="7"/>
        </w:numPr>
        <w:shd w:val="clear" w:color="auto" w:fill="FFFFFF"/>
        <w:spacing w:after="0" w:afterAutospacing="0"/>
        <w:ind w:left="0" w:firstLine="0"/>
        <w:rPr>
          <w:color w:val="000000"/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 xml:space="preserve">Настоящее положение о </w:t>
      </w:r>
      <w:r w:rsidR="003C628E">
        <w:rPr>
          <w:color w:val="000000"/>
          <w:sz w:val="27"/>
          <w:szCs w:val="27"/>
        </w:rPr>
        <w:t xml:space="preserve">порядке оказания дополнительных  платных услуг </w:t>
      </w:r>
      <w:proofErr w:type="gramStart"/>
      <w:r w:rsidR="003C628E">
        <w:rPr>
          <w:color w:val="000000"/>
          <w:sz w:val="27"/>
          <w:szCs w:val="27"/>
        </w:rPr>
        <w:t>м</w:t>
      </w:r>
      <w:r>
        <w:rPr>
          <w:color w:val="000000"/>
          <w:sz w:val="27"/>
          <w:szCs w:val="27"/>
        </w:rPr>
        <w:t>униципальным</w:t>
      </w:r>
      <w:proofErr w:type="gramEnd"/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бюджетным дошкольным</w:t>
      </w:r>
      <w:r w:rsidR="003C628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образовательным учреждением</w:t>
      </w:r>
      <w:r>
        <w:rPr>
          <w:rStyle w:val="apple-converted-space"/>
          <w:color w:val="000000"/>
          <w:sz w:val="27"/>
          <w:szCs w:val="27"/>
        </w:rPr>
        <w:t> </w:t>
      </w:r>
      <w:r w:rsidR="003C628E">
        <w:rPr>
          <w:color w:val="000000"/>
          <w:sz w:val="27"/>
          <w:szCs w:val="27"/>
        </w:rPr>
        <w:t>«детский сад «Березка</w:t>
      </w:r>
      <w:r>
        <w:rPr>
          <w:color w:val="000000"/>
          <w:sz w:val="27"/>
          <w:szCs w:val="27"/>
        </w:rPr>
        <w:t>»</w:t>
      </w:r>
      <w:r w:rsidR="003C628E">
        <w:rPr>
          <w:color w:val="000000"/>
          <w:sz w:val="27"/>
          <w:szCs w:val="27"/>
        </w:rPr>
        <w:t xml:space="preserve">  поселка Дачное </w:t>
      </w:r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Высокогорского муниципального района (далее - положение) разработано в соответствии с Регламентом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 порядке оказания платных услуг, предоставляемых физическими (юридическими) лицам государственными (муниципальными) образовательными организациями Республики Татарстан, утвержденный приказом Министерства образования и науки Республики Татарстан от 6 мая 2014 года № 2556/14.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 от 15 августа 2013 г. № 706</w:t>
      </w:r>
    </w:p>
    <w:p w:rsidR="00437820" w:rsidRPr="00437820" w:rsidRDefault="00437820" w:rsidP="004C2B9A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  <w:sz w:val="27"/>
          <w:szCs w:val="27"/>
          <w:lang w:val="tt-RU"/>
        </w:rPr>
      </w:pPr>
      <w:r>
        <w:rPr>
          <w:color w:val="000000"/>
          <w:sz w:val="27"/>
          <w:szCs w:val="27"/>
        </w:rPr>
        <w:t>В соответствии с</w:t>
      </w:r>
      <w:r>
        <w:rPr>
          <w:rStyle w:val="apple-converted-space"/>
          <w:color w:val="000000"/>
          <w:sz w:val="27"/>
          <w:szCs w:val="27"/>
        </w:rPr>
        <w:t> </w:t>
      </w:r>
      <w:hyperlink r:id="rId7" w:anchor="st54_9" w:history="1">
        <w:r>
          <w:rPr>
            <w:rStyle w:val="a6"/>
            <w:sz w:val="27"/>
            <w:szCs w:val="27"/>
          </w:rPr>
          <w:t>частью 9 статьи 54</w:t>
        </w:r>
      </w:hyperlink>
      <w:r>
        <w:rPr>
          <w:rStyle w:val="apple-converted-space"/>
          <w:color w:val="000000"/>
          <w:sz w:val="27"/>
          <w:szCs w:val="27"/>
        </w:rPr>
        <w:t> </w:t>
      </w:r>
      <w:r w:rsidR="009935F8" w:rsidRPr="00FC1F40">
        <w:t xml:space="preserve">"   </w:t>
      </w:r>
      <w:r w:rsidR="009935F8" w:rsidRPr="00FC1F40">
        <w:rPr>
          <w:color w:val="000000"/>
          <w:shd w:val="clear" w:color="auto" w:fill="FFFFFF"/>
        </w:rPr>
        <w:t>от 29.12.2012 N 273-ФЗ</w:t>
      </w:r>
      <w:r w:rsidR="009935F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"Об образовании в Российской Федерации" 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5 июля 2001 г. № 505 "Об утверждении Правил оказания платных образовательных услуг" (Собрание законодательства Российской Федерации, 2001, № 29, ст. 3016);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1 апреля 2003 г. № 181 "О внесении изменений и дополнений в постановление Правительства Российской Федерации от 5 июля 2001 г. № 505" (Собрание законодательства Российской Федерации, 2003, № 14, ст. 1281);</w:t>
      </w:r>
    </w:p>
    <w:p w:rsidR="00437820" w:rsidRDefault="00437820" w:rsidP="00437820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постановление Правительства Российской Федерации от 28 декабря 2005 г. № 815 "О внесении изменений в Правила оказания платных образовательных услуг" (Собрание законодательства Российской Федерации, 2006, № 1, ст. 156);</w:t>
      </w:r>
    </w:p>
    <w:p w:rsidR="009935F8" w:rsidRPr="009935F8" w:rsidRDefault="00437820" w:rsidP="009935F8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lastRenderedPageBreak/>
        <w:t>постановление Правительства Российской Федерации от 15 сентября 2008 г. № 682 "О внесении изменений в Правила оказания платных образовательных услуг" (Собрание законодательства Российской Федерации, 2008, № 38, ст. 4317).</w:t>
      </w:r>
    </w:p>
    <w:p w:rsidR="00437820" w:rsidRPr="009935F8" w:rsidRDefault="009935F8" w:rsidP="009935F8">
      <w:pPr>
        <w:pStyle w:val="a3"/>
        <w:numPr>
          <w:ilvl w:val="0"/>
          <w:numId w:val="8"/>
        </w:numPr>
        <w:shd w:val="clear" w:color="auto" w:fill="FFFFFF"/>
        <w:spacing w:after="0" w:afterAutospacing="0"/>
        <w:rPr>
          <w:color w:val="000000"/>
        </w:rPr>
      </w:pPr>
      <w:r w:rsidRPr="009935F8">
        <w:rPr>
          <w:color w:val="2C2C2C"/>
          <w:spacing w:val="-11"/>
          <w:sz w:val="29"/>
          <w:szCs w:val="29"/>
        </w:rPr>
        <w:t xml:space="preserve">СанПиН 2.4.1.3049-13  </w:t>
      </w:r>
      <w:proofErr w:type="gramStart"/>
      <w:r w:rsidRPr="009935F8">
        <w:rPr>
          <w:color w:val="2C2C2C"/>
          <w:spacing w:val="-11"/>
          <w:sz w:val="29"/>
          <w:szCs w:val="29"/>
        </w:rPr>
        <w:t>утвержденный</w:t>
      </w:r>
      <w:proofErr w:type="gramEnd"/>
      <w:r w:rsidRPr="009935F8">
        <w:rPr>
          <w:color w:val="2C2C2C"/>
          <w:spacing w:val="-11"/>
          <w:sz w:val="29"/>
          <w:szCs w:val="29"/>
        </w:rPr>
        <w:t xml:space="preserve"> 15 мая 2013г  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1.2. Настоящее</w:t>
      </w:r>
      <w:r w:rsidR="009935F8">
        <w:rPr>
          <w:color w:val="000000"/>
          <w:sz w:val="27"/>
          <w:szCs w:val="27"/>
        </w:rPr>
        <w:t xml:space="preserve"> положение распространяется на </w:t>
      </w:r>
      <w:r w:rsidR="009935F8">
        <w:rPr>
          <w:color w:val="000000"/>
          <w:sz w:val="27"/>
          <w:szCs w:val="27"/>
          <w:lang w:val="tt-RU"/>
        </w:rPr>
        <w:t>м</w:t>
      </w:r>
      <w:proofErr w:type="spellStart"/>
      <w:r>
        <w:rPr>
          <w:color w:val="000000"/>
          <w:sz w:val="27"/>
          <w:szCs w:val="27"/>
        </w:rPr>
        <w:t>униципальное</w:t>
      </w:r>
      <w:proofErr w:type="spellEnd"/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бюджетное дошкольное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образовательное учреждения</w:t>
      </w:r>
      <w:r>
        <w:rPr>
          <w:rStyle w:val="apple-converted-space"/>
          <w:color w:val="000000"/>
          <w:sz w:val="27"/>
          <w:szCs w:val="27"/>
        </w:rPr>
        <w:t> </w:t>
      </w:r>
      <w:r w:rsidR="009935F8">
        <w:rPr>
          <w:color w:val="000000"/>
          <w:sz w:val="27"/>
          <w:szCs w:val="27"/>
        </w:rPr>
        <w:t>«</w:t>
      </w:r>
      <w:r w:rsidR="009935F8">
        <w:rPr>
          <w:color w:val="000000"/>
          <w:sz w:val="27"/>
          <w:szCs w:val="27"/>
          <w:lang w:val="tt-RU"/>
        </w:rPr>
        <w:t>д</w:t>
      </w:r>
      <w:proofErr w:type="spellStart"/>
      <w:r>
        <w:rPr>
          <w:color w:val="000000"/>
          <w:sz w:val="27"/>
          <w:szCs w:val="27"/>
        </w:rPr>
        <w:t>етский</w:t>
      </w:r>
      <w:proofErr w:type="spellEnd"/>
      <w:r>
        <w:rPr>
          <w:color w:val="000000"/>
          <w:sz w:val="27"/>
          <w:szCs w:val="27"/>
        </w:rPr>
        <w:t xml:space="preserve"> 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сад </w:t>
      </w:r>
      <w:r w:rsidR="009935F8">
        <w:rPr>
          <w:color w:val="000000"/>
          <w:sz w:val="27"/>
          <w:szCs w:val="27"/>
        </w:rPr>
        <w:t>«</w:t>
      </w:r>
      <w:r w:rsidR="009935F8">
        <w:rPr>
          <w:color w:val="000000"/>
          <w:sz w:val="27"/>
          <w:szCs w:val="27"/>
          <w:lang w:val="tt-RU"/>
        </w:rPr>
        <w:t>Березка</w:t>
      </w:r>
      <w:r>
        <w:rPr>
          <w:color w:val="000000"/>
          <w:sz w:val="27"/>
          <w:szCs w:val="27"/>
        </w:rPr>
        <w:t>»</w:t>
      </w:r>
      <w:r w:rsidR="009935F8">
        <w:rPr>
          <w:color w:val="000000"/>
          <w:sz w:val="27"/>
          <w:szCs w:val="27"/>
          <w:lang w:val="tt-RU"/>
        </w:rPr>
        <w:t xml:space="preserve">  поселка Дачное </w:t>
      </w:r>
      <w:r>
        <w:rPr>
          <w:rStyle w:val="apple-converted-space"/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Высокогорского муниципального района ( дале</w:t>
      </w:r>
      <w:proofErr w:type="gramStart"/>
      <w:r>
        <w:rPr>
          <w:color w:val="000000"/>
          <w:sz w:val="27"/>
          <w:szCs w:val="27"/>
        </w:rPr>
        <w:t>е-</w:t>
      </w:r>
      <w:proofErr w:type="gramEnd"/>
      <w:r>
        <w:rPr>
          <w:color w:val="000000"/>
          <w:sz w:val="27"/>
          <w:szCs w:val="27"/>
        </w:rPr>
        <w:t xml:space="preserve"> учреждение), которое оказывает в соответствии с законодательством платные услуги физическим, юридическим лицам.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1.3. Настоящее положение вводится в целях упорядочения деятельности учреждения в части оказания платных услуг.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1.4. Платные услуги оказываются с целью всестороннего удовлетворения потребностей населения в области образования, улучшения качества услуг, привлечения дополнительных финансовых сре</w:t>
      </w:r>
      <w:proofErr w:type="gramStart"/>
      <w:r>
        <w:rPr>
          <w:color w:val="000000"/>
          <w:sz w:val="27"/>
          <w:szCs w:val="27"/>
        </w:rPr>
        <w:t>дств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 дл</w:t>
      </w:r>
      <w:proofErr w:type="gramEnd"/>
      <w:r>
        <w:rPr>
          <w:color w:val="000000"/>
          <w:sz w:val="27"/>
          <w:szCs w:val="27"/>
        </w:rPr>
        <w:t>я обеспечения развития и совершенствования услуг, расширения материально-технической базы, социального обслуживания населения.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1.5. Основные принципы предоставления платных услуг:</w:t>
      </w:r>
      <w:r w:rsidR="009935F8">
        <w:rPr>
          <w:color w:val="000000"/>
          <w:lang w:val="tt-RU"/>
        </w:rPr>
        <w:t xml:space="preserve">                                                           </w:t>
      </w:r>
      <w:r>
        <w:rPr>
          <w:color w:val="000000"/>
          <w:sz w:val="27"/>
          <w:szCs w:val="27"/>
        </w:rPr>
        <w:t>- правомерность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   </w:t>
      </w:r>
      <w:r>
        <w:rPr>
          <w:color w:val="000000"/>
          <w:sz w:val="27"/>
          <w:szCs w:val="27"/>
        </w:rPr>
        <w:t>- открытость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</w:t>
      </w:r>
      <w:r>
        <w:rPr>
          <w:color w:val="000000"/>
          <w:sz w:val="27"/>
          <w:szCs w:val="27"/>
        </w:rPr>
        <w:t>- доступность обращения за предоставлением платных услуг, в том числе, для лиц с ограниченными возможностями здоровья.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1.6. </w:t>
      </w:r>
      <w:proofErr w:type="gramStart"/>
      <w:r>
        <w:rPr>
          <w:color w:val="000000"/>
          <w:sz w:val="27"/>
          <w:szCs w:val="27"/>
        </w:rPr>
        <w:t>Оказание платных услуг является частью финансово-хозяйственной деятельности учреждений и регулируется Гражданским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кодексом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Российской Федерации, Бюджетным кодексом Российской Федерации, Налоговым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кодексом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Российской Федерации, законодательными и нормативно-правовыми актами Российской Федерации, Республики Татарстан, муниципального учреждения «Отдел образования исполнительного комитета Высокогорского муниципального района Республики Татарстан», исполнительного комитета Высокогорского муниципального района Республики Татарстан, а также уставом учреждения.</w:t>
      </w:r>
      <w:proofErr w:type="gramEnd"/>
    </w:p>
    <w:p w:rsidR="004C2B9A" w:rsidRPr="009935F8" w:rsidRDefault="004C2B9A" w:rsidP="004C2B9A">
      <w:pPr>
        <w:pStyle w:val="a3"/>
        <w:shd w:val="clear" w:color="auto" w:fill="FFFFFF"/>
        <w:spacing w:after="0" w:afterAutospacing="0"/>
        <w:rPr>
          <w:color w:val="000000"/>
          <w:lang w:val="tt-RU"/>
        </w:rPr>
      </w:pPr>
      <w:r>
        <w:rPr>
          <w:color w:val="000000"/>
          <w:sz w:val="27"/>
          <w:szCs w:val="27"/>
        </w:rPr>
        <w:t>1.7. Платные услуги не могут быть оказаны учреждением взамен основной деятельности, финансируемой за счет средств бюджета, в соответствии со статусом учреждения.</w:t>
      </w:r>
    </w:p>
    <w:p w:rsidR="004C2B9A" w:rsidRDefault="004C2B9A" w:rsidP="004C2B9A">
      <w:pPr>
        <w:pStyle w:val="a3"/>
        <w:numPr>
          <w:ilvl w:val="0"/>
          <w:numId w:val="5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Виды платных услуг</w:t>
      </w:r>
    </w:p>
    <w:p w:rsidR="004C2B9A" w:rsidRDefault="004C2B9A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</w:tabs>
        <w:spacing w:after="0" w:afterAutospacing="0"/>
        <w:ind w:left="0" w:firstLine="0"/>
        <w:rPr>
          <w:color w:val="000000"/>
        </w:rPr>
      </w:pPr>
      <w:r>
        <w:rPr>
          <w:color w:val="000000"/>
          <w:sz w:val="27"/>
          <w:szCs w:val="27"/>
        </w:rPr>
        <w:t>Перечень видов платных услуг, оказываемых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учреждением, предусмотрен в уставе учреждения.</w:t>
      </w:r>
    </w:p>
    <w:p w:rsidR="004C2B9A" w:rsidRDefault="009935F8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284" w:hanging="338"/>
        <w:rPr>
          <w:color w:val="000000"/>
        </w:rPr>
      </w:pPr>
      <w:r>
        <w:rPr>
          <w:color w:val="000000"/>
          <w:sz w:val="27"/>
          <w:szCs w:val="27"/>
          <w:lang w:val="tt-RU"/>
        </w:rPr>
        <w:t xml:space="preserve">     </w:t>
      </w:r>
      <w:r w:rsidR="004C2B9A">
        <w:rPr>
          <w:color w:val="000000"/>
          <w:sz w:val="27"/>
          <w:szCs w:val="27"/>
        </w:rPr>
        <w:t>Учреждение не вправе оказывать услуги, не предусмотренные в уставе.</w:t>
      </w:r>
    </w:p>
    <w:p w:rsidR="004C2B9A" w:rsidRDefault="004C2B9A" w:rsidP="009935F8">
      <w:pPr>
        <w:pStyle w:val="a3"/>
        <w:numPr>
          <w:ilvl w:val="1"/>
          <w:numId w:val="5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0" w:firstLine="0"/>
        <w:rPr>
          <w:color w:val="000000"/>
        </w:rPr>
      </w:pPr>
      <w:r>
        <w:rPr>
          <w:color w:val="000000"/>
          <w:sz w:val="27"/>
          <w:szCs w:val="27"/>
        </w:rPr>
        <w:t xml:space="preserve">Примерный перечень </w:t>
      </w:r>
      <w:proofErr w:type="gramStart"/>
      <w:r>
        <w:rPr>
          <w:color w:val="000000"/>
          <w:sz w:val="27"/>
          <w:szCs w:val="27"/>
        </w:rPr>
        <w:t>типовых платных услуг, оказываемых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учреждением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приведен</w:t>
      </w:r>
      <w:proofErr w:type="gramEnd"/>
      <w:r>
        <w:rPr>
          <w:color w:val="000000"/>
          <w:sz w:val="27"/>
          <w:szCs w:val="27"/>
        </w:rPr>
        <w:t xml:space="preserve"> в Приложении №1 к настоящему положению.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ind w:left="706"/>
        <w:rPr>
          <w:color w:val="000000"/>
        </w:rPr>
      </w:pPr>
    </w:p>
    <w:p w:rsidR="004C2B9A" w:rsidRDefault="004C2B9A" w:rsidP="004C2B9A">
      <w:pPr>
        <w:pStyle w:val="a3"/>
        <w:numPr>
          <w:ilvl w:val="0"/>
          <w:numId w:val="6"/>
        </w:numPr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Порядок оказания платных услуг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Платные услуги осуществляются учреждением на основании договора.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num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При предоставлении платных услуг сохраняется установленный режим работы учреждения, при этом не должны сокращаться услуги, предоставляемые на бесплатной основе, и ухудшаться их качество.</w:t>
      </w:r>
    </w:p>
    <w:p w:rsidR="004C2B9A" w:rsidRDefault="004C2B9A" w:rsidP="009935F8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left" w:pos="0"/>
          <w:tab w:val="left" w:pos="426"/>
          <w:tab w:val="num" w:pos="1276"/>
        </w:tabs>
        <w:spacing w:after="0" w:afterAutospacing="0"/>
        <w:ind w:left="284"/>
        <w:rPr>
          <w:color w:val="000000"/>
        </w:rPr>
      </w:pPr>
      <w:r>
        <w:rPr>
          <w:color w:val="000000"/>
          <w:sz w:val="27"/>
          <w:szCs w:val="27"/>
        </w:rPr>
        <w:t>При предоставлении платных услуг учреждение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образовательного учреждения.</w:t>
      </w:r>
    </w:p>
    <w:p w:rsidR="004C2B9A" w:rsidRPr="009935F8" w:rsidRDefault="004C2B9A" w:rsidP="004C2B9A">
      <w:pPr>
        <w:pStyle w:val="a3"/>
        <w:numPr>
          <w:ilvl w:val="1"/>
          <w:numId w:val="6"/>
        </w:numPr>
        <w:shd w:val="clear" w:color="auto" w:fill="FFFFFF"/>
        <w:tabs>
          <w:tab w:val="clear" w:pos="1440"/>
          <w:tab w:val="left" w:pos="0"/>
        </w:tabs>
        <w:spacing w:after="0" w:afterAutospacing="0"/>
        <w:ind w:left="426"/>
        <w:rPr>
          <w:color w:val="000000"/>
        </w:rPr>
      </w:pPr>
      <w:r>
        <w:rPr>
          <w:color w:val="000000"/>
          <w:sz w:val="27"/>
          <w:szCs w:val="27"/>
        </w:rPr>
        <w:t>Учреждение обязано обеспечить потребителей следующей наглядной информацией об оказываемых платных услугах:</w:t>
      </w:r>
      <w:r w:rsidR="009935F8">
        <w:rPr>
          <w:color w:val="000000"/>
          <w:lang w:val="tt-RU"/>
        </w:rPr>
        <w:t xml:space="preserve">                                                                      </w:t>
      </w:r>
      <w:r w:rsidRPr="009935F8">
        <w:rPr>
          <w:color w:val="000000"/>
          <w:sz w:val="27"/>
          <w:szCs w:val="27"/>
        </w:rPr>
        <w:t>- режим работы учреждения;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         </w:t>
      </w:r>
      <w:r w:rsidRPr="009935F8">
        <w:rPr>
          <w:color w:val="000000"/>
          <w:sz w:val="27"/>
          <w:szCs w:val="27"/>
        </w:rPr>
        <w:t>- график предоставления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           </w:t>
      </w:r>
      <w:r w:rsidRPr="009935F8">
        <w:rPr>
          <w:color w:val="000000"/>
          <w:sz w:val="27"/>
          <w:szCs w:val="27"/>
        </w:rPr>
        <w:t>- виды платных услуг с указанием их стоимости;</w:t>
      </w:r>
      <w:r w:rsidR="009935F8">
        <w:rPr>
          <w:color w:val="000000"/>
          <w:lang w:val="tt-RU"/>
        </w:rPr>
        <w:t xml:space="preserve">                                                                                                                    </w:t>
      </w:r>
      <w:r w:rsidRPr="009935F8">
        <w:rPr>
          <w:color w:val="000000"/>
          <w:sz w:val="27"/>
          <w:szCs w:val="27"/>
        </w:rPr>
        <w:t>- условия предоставления и получения платных услуг;</w:t>
      </w:r>
      <w:r w:rsidR="009935F8">
        <w:rPr>
          <w:color w:val="000000"/>
          <w:lang w:val="tt-RU"/>
        </w:rPr>
        <w:t xml:space="preserve">                                                                      </w:t>
      </w:r>
      <w:r w:rsidRPr="009935F8">
        <w:rPr>
          <w:color w:val="000000"/>
          <w:sz w:val="27"/>
          <w:szCs w:val="27"/>
        </w:rPr>
        <w:t>- информация о льготах для отдельных категорий граждан;</w:t>
      </w:r>
      <w:r w:rsidR="009935F8">
        <w:rPr>
          <w:color w:val="000000"/>
          <w:lang w:val="tt-RU"/>
        </w:rPr>
        <w:t xml:space="preserve">                                                                                  </w:t>
      </w:r>
      <w:r w:rsidRPr="009935F8">
        <w:rPr>
          <w:color w:val="000000"/>
          <w:sz w:val="27"/>
          <w:szCs w:val="27"/>
        </w:rPr>
        <w:t>- сведения о контролирующих органах и организациях.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3.5. Осуществление расчетов за оказанные платные услуги производится по безналичному расчету путем перечисления денежных средств на лицевые счета учреждений в установленном порядке.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Получение денежных средств непосредственно лицами, осуществляющими платную услугу, не допускается.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3.6. Учреждение 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4C2B9A" w:rsidRPr="009935F8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3.7. При оказании платных услуг учреждением могут предоставляться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 учреждения.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4. Порядок определения цены (тарифа) на платные услуги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4.1. </w:t>
      </w:r>
      <w:proofErr w:type="gramStart"/>
      <w:r>
        <w:rPr>
          <w:color w:val="000000"/>
          <w:sz w:val="27"/>
          <w:szCs w:val="27"/>
        </w:rPr>
        <w:t>Механизм формирования размера платы для физических и юридических лиц за оказание платных услуг осуществляется в соответствии с постановлением</w:t>
      </w:r>
      <w:r w:rsidR="009935F8">
        <w:rPr>
          <w:color w:val="000000"/>
          <w:sz w:val="27"/>
          <w:szCs w:val="27"/>
          <w:lang w:val="tt-RU"/>
        </w:rPr>
        <w:t xml:space="preserve"> </w:t>
      </w:r>
      <w:r>
        <w:rPr>
          <w:color w:val="000000"/>
          <w:sz w:val="27"/>
          <w:szCs w:val="27"/>
        </w:rPr>
        <w:t xml:space="preserve"> Кабинета Министров Республики Татарстан от 30.12.2010 №1170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«</w:t>
      </w:r>
      <w:r>
        <w:rPr>
          <w:color w:val="000000"/>
          <w:sz w:val="27"/>
          <w:szCs w:val="27"/>
        </w:rPr>
        <w:t>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комитета Высокогорского муниципального рай она Республики Татарстан, для граждан и юридических лиц».</w:t>
      </w:r>
      <w:proofErr w:type="gramEnd"/>
    </w:p>
    <w:p w:rsidR="004C2B9A" w:rsidRPr="009935F8" w:rsidRDefault="004C2B9A" w:rsidP="009935F8">
      <w:pPr>
        <w:pStyle w:val="a3"/>
        <w:shd w:val="clear" w:color="auto" w:fill="FFFFFF"/>
        <w:spacing w:after="0" w:afterAutospacing="0"/>
        <w:rPr>
          <w:color w:val="000000"/>
          <w:lang w:val="tt-RU"/>
        </w:rPr>
      </w:pPr>
      <w:r>
        <w:rPr>
          <w:color w:val="000000"/>
          <w:sz w:val="27"/>
          <w:szCs w:val="27"/>
        </w:rPr>
        <w:t>4.2.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 xml:space="preserve">Порядок установления стандартов оплаты услуг, тарифов на услуги, оказываемые гражданам и юридическим лицам учреждения, регламентируется </w:t>
      </w:r>
      <w:r>
        <w:rPr>
          <w:color w:val="000000"/>
          <w:sz w:val="27"/>
          <w:szCs w:val="27"/>
        </w:rPr>
        <w:lastRenderedPageBreak/>
        <w:t>постановлением исполнительного комитета Высокогорского муниципального района Республики Татарстан.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 xml:space="preserve">5. Организация учета платных услуг и </w:t>
      </w:r>
      <w:proofErr w:type="gramStart"/>
      <w:r>
        <w:rPr>
          <w:b/>
          <w:bCs/>
          <w:color w:val="000000"/>
          <w:sz w:val="27"/>
          <w:szCs w:val="27"/>
        </w:rPr>
        <w:t>контроль за</w:t>
      </w:r>
      <w:proofErr w:type="gramEnd"/>
      <w:r>
        <w:rPr>
          <w:b/>
          <w:bCs/>
          <w:color w:val="000000"/>
          <w:sz w:val="27"/>
          <w:szCs w:val="27"/>
        </w:rPr>
        <w:t xml:space="preserve"> деятельностью</w:t>
      </w:r>
    </w:p>
    <w:p w:rsidR="004C2B9A" w:rsidRDefault="004C2B9A" w:rsidP="004C2B9A">
      <w:pPr>
        <w:pStyle w:val="a3"/>
        <w:shd w:val="clear" w:color="auto" w:fill="FFFFFF"/>
        <w:spacing w:after="0" w:afterAutospacing="0"/>
        <w:jc w:val="center"/>
        <w:rPr>
          <w:color w:val="000000"/>
        </w:rPr>
      </w:pPr>
      <w:r>
        <w:rPr>
          <w:b/>
          <w:bCs/>
          <w:color w:val="000000"/>
          <w:sz w:val="27"/>
          <w:szCs w:val="27"/>
        </w:rPr>
        <w:t>по оказанию платных услуг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5.1. Учреждение осуществляет ведение бюджетного, налогового и статистического учета платных услуг в установленном порядке.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 xml:space="preserve">5.2. </w:t>
      </w:r>
      <w:proofErr w:type="gramStart"/>
      <w:r>
        <w:rPr>
          <w:color w:val="000000"/>
          <w:sz w:val="27"/>
          <w:szCs w:val="27"/>
        </w:rPr>
        <w:t>Контроль за</w:t>
      </w:r>
      <w:proofErr w:type="gramEnd"/>
      <w:r>
        <w:rPr>
          <w:color w:val="000000"/>
          <w:sz w:val="27"/>
          <w:szCs w:val="27"/>
        </w:rPr>
        <w:t xml:space="preserve"> деятельностью учреждения по оказанию платных услуг осуществляет муниципальное учреждение «Отдел образования исполнительного комитета Высокогорского муниципального района Республики Татарстан» и другие органы, осуществляющие функции по контролю и надзору за деятельностью учреждений в соответствии с законодательством Российской Федерации, Республики Татарстан.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  <w:r>
        <w:rPr>
          <w:color w:val="000000"/>
          <w:sz w:val="27"/>
          <w:szCs w:val="27"/>
        </w:rPr>
        <w:t>5.3. Персональную ответственность за организацию деятельности учреждения по оказанию платных услуг и учету доходов от платных услуг несет руководитель данного учреждения.</w:t>
      </w: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0" w:afterAutospacing="0"/>
        <w:rPr>
          <w:color w:val="000000"/>
        </w:rPr>
      </w:pPr>
    </w:p>
    <w:p w:rsidR="004C2B9A" w:rsidRDefault="004C2B9A" w:rsidP="004C2B9A">
      <w:pPr>
        <w:pStyle w:val="a3"/>
        <w:shd w:val="clear" w:color="auto" w:fill="FFFFFF"/>
        <w:spacing w:after="202" w:afterAutospacing="0"/>
        <w:rPr>
          <w:color w:val="000000"/>
        </w:rPr>
      </w:pPr>
    </w:p>
    <w:p w:rsidR="007C32C6" w:rsidRDefault="007C32C6"/>
    <w:sectPr w:rsidR="007C32C6" w:rsidSect="003C628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07EF2"/>
    <w:multiLevelType w:val="multilevel"/>
    <w:tmpl w:val="BD5048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B445D"/>
    <w:multiLevelType w:val="multilevel"/>
    <w:tmpl w:val="C7A6E0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165BDD"/>
    <w:multiLevelType w:val="multilevel"/>
    <w:tmpl w:val="E6C4AD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01062C"/>
    <w:multiLevelType w:val="multilevel"/>
    <w:tmpl w:val="F9468F0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E8D2C93"/>
    <w:multiLevelType w:val="multilevel"/>
    <w:tmpl w:val="9DD0B2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920D2F"/>
    <w:multiLevelType w:val="multilevel"/>
    <w:tmpl w:val="0936C0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F300D2"/>
    <w:multiLevelType w:val="hybridMultilevel"/>
    <w:tmpl w:val="04269FB4"/>
    <w:lvl w:ilvl="0" w:tplc="1D5807B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3A2305"/>
    <w:multiLevelType w:val="multilevel"/>
    <w:tmpl w:val="4C327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B9A"/>
    <w:rsid w:val="00027DE1"/>
    <w:rsid w:val="00030C12"/>
    <w:rsid w:val="0004741B"/>
    <w:rsid w:val="00053F0F"/>
    <w:rsid w:val="00080843"/>
    <w:rsid w:val="00093316"/>
    <w:rsid w:val="00094B47"/>
    <w:rsid w:val="000A7293"/>
    <w:rsid w:val="000B0E79"/>
    <w:rsid w:val="000D2829"/>
    <w:rsid w:val="000D71E2"/>
    <w:rsid w:val="000F62BD"/>
    <w:rsid w:val="00115420"/>
    <w:rsid w:val="00121004"/>
    <w:rsid w:val="00122EF9"/>
    <w:rsid w:val="00124562"/>
    <w:rsid w:val="00126C8F"/>
    <w:rsid w:val="001875BA"/>
    <w:rsid w:val="001B59BC"/>
    <w:rsid w:val="001C7CA1"/>
    <w:rsid w:val="001D42C0"/>
    <w:rsid w:val="001D456E"/>
    <w:rsid w:val="001D7C08"/>
    <w:rsid w:val="001E5B32"/>
    <w:rsid w:val="001F2221"/>
    <w:rsid w:val="00202A54"/>
    <w:rsid w:val="002047FA"/>
    <w:rsid w:val="00216979"/>
    <w:rsid w:val="0025342C"/>
    <w:rsid w:val="00264043"/>
    <w:rsid w:val="002702AC"/>
    <w:rsid w:val="002751F8"/>
    <w:rsid w:val="00294453"/>
    <w:rsid w:val="002C409E"/>
    <w:rsid w:val="002C468D"/>
    <w:rsid w:val="003143C0"/>
    <w:rsid w:val="003321E2"/>
    <w:rsid w:val="00363D42"/>
    <w:rsid w:val="003642B6"/>
    <w:rsid w:val="003A1150"/>
    <w:rsid w:val="003C1B22"/>
    <w:rsid w:val="003C628E"/>
    <w:rsid w:val="003C7C7C"/>
    <w:rsid w:val="00406B7C"/>
    <w:rsid w:val="004070E7"/>
    <w:rsid w:val="0041562B"/>
    <w:rsid w:val="004316FE"/>
    <w:rsid w:val="00436FEC"/>
    <w:rsid w:val="00437820"/>
    <w:rsid w:val="004728E7"/>
    <w:rsid w:val="004C23CC"/>
    <w:rsid w:val="004C2B9A"/>
    <w:rsid w:val="004C3124"/>
    <w:rsid w:val="004D2572"/>
    <w:rsid w:val="00517BB8"/>
    <w:rsid w:val="005239C0"/>
    <w:rsid w:val="00527D65"/>
    <w:rsid w:val="005312BE"/>
    <w:rsid w:val="005429E1"/>
    <w:rsid w:val="00551AD8"/>
    <w:rsid w:val="00561686"/>
    <w:rsid w:val="00567823"/>
    <w:rsid w:val="00592CEF"/>
    <w:rsid w:val="00593F20"/>
    <w:rsid w:val="005B09EF"/>
    <w:rsid w:val="005B1167"/>
    <w:rsid w:val="005C4AB3"/>
    <w:rsid w:val="005E327E"/>
    <w:rsid w:val="005E3D9E"/>
    <w:rsid w:val="00633370"/>
    <w:rsid w:val="006333AA"/>
    <w:rsid w:val="006409A7"/>
    <w:rsid w:val="00657AF4"/>
    <w:rsid w:val="00660F46"/>
    <w:rsid w:val="006D27B0"/>
    <w:rsid w:val="00713BA9"/>
    <w:rsid w:val="007305CE"/>
    <w:rsid w:val="00793D4F"/>
    <w:rsid w:val="007C32C6"/>
    <w:rsid w:val="007D12F0"/>
    <w:rsid w:val="007E34D7"/>
    <w:rsid w:val="007F6417"/>
    <w:rsid w:val="008219D2"/>
    <w:rsid w:val="008233F4"/>
    <w:rsid w:val="008814B5"/>
    <w:rsid w:val="00886EAB"/>
    <w:rsid w:val="00892F0A"/>
    <w:rsid w:val="008A1D4B"/>
    <w:rsid w:val="008A4F09"/>
    <w:rsid w:val="008D3346"/>
    <w:rsid w:val="008D7DF1"/>
    <w:rsid w:val="008F0FDE"/>
    <w:rsid w:val="008F482B"/>
    <w:rsid w:val="009204D6"/>
    <w:rsid w:val="00930FE8"/>
    <w:rsid w:val="0093700A"/>
    <w:rsid w:val="00964570"/>
    <w:rsid w:val="009935F8"/>
    <w:rsid w:val="00996827"/>
    <w:rsid w:val="009A1D9F"/>
    <w:rsid w:val="009A368B"/>
    <w:rsid w:val="009B2D84"/>
    <w:rsid w:val="009B60AF"/>
    <w:rsid w:val="009B7B9F"/>
    <w:rsid w:val="009C28A2"/>
    <w:rsid w:val="009C2FCF"/>
    <w:rsid w:val="009D3A14"/>
    <w:rsid w:val="009E3A65"/>
    <w:rsid w:val="009E4776"/>
    <w:rsid w:val="00A11DD6"/>
    <w:rsid w:val="00A12317"/>
    <w:rsid w:val="00A32521"/>
    <w:rsid w:val="00A362D1"/>
    <w:rsid w:val="00A66D36"/>
    <w:rsid w:val="00A91DBC"/>
    <w:rsid w:val="00A9562A"/>
    <w:rsid w:val="00AB29BF"/>
    <w:rsid w:val="00AB742B"/>
    <w:rsid w:val="00AE765B"/>
    <w:rsid w:val="00AF27B0"/>
    <w:rsid w:val="00B0279F"/>
    <w:rsid w:val="00B05B23"/>
    <w:rsid w:val="00B5680C"/>
    <w:rsid w:val="00BD37B3"/>
    <w:rsid w:val="00C33366"/>
    <w:rsid w:val="00C429CE"/>
    <w:rsid w:val="00C44F5F"/>
    <w:rsid w:val="00C55155"/>
    <w:rsid w:val="00C7677E"/>
    <w:rsid w:val="00C96F39"/>
    <w:rsid w:val="00CB340F"/>
    <w:rsid w:val="00CB37A4"/>
    <w:rsid w:val="00D137B6"/>
    <w:rsid w:val="00D32B5A"/>
    <w:rsid w:val="00D336E6"/>
    <w:rsid w:val="00D6685B"/>
    <w:rsid w:val="00D67C43"/>
    <w:rsid w:val="00D82474"/>
    <w:rsid w:val="00DA041E"/>
    <w:rsid w:val="00DC288D"/>
    <w:rsid w:val="00DC55D8"/>
    <w:rsid w:val="00DD6AAF"/>
    <w:rsid w:val="00DD6CC3"/>
    <w:rsid w:val="00DD790E"/>
    <w:rsid w:val="00DF3ADC"/>
    <w:rsid w:val="00DF6A27"/>
    <w:rsid w:val="00E016AF"/>
    <w:rsid w:val="00E22189"/>
    <w:rsid w:val="00E4111F"/>
    <w:rsid w:val="00E5307E"/>
    <w:rsid w:val="00E57008"/>
    <w:rsid w:val="00E60E86"/>
    <w:rsid w:val="00E86477"/>
    <w:rsid w:val="00E97CDD"/>
    <w:rsid w:val="00EB0950"/>
    <w:rsid w:val="00EC194E"/>
    <w:rsid w:val="00EE4B52"/>
    <w:rsid w:val="00F218BB"/>
    <w:rsid w:val="00F239E8"/>
    <w:rsid w:val="00F535CD"/>
    <w:rsid w:val="00FD6C24"/>
    <w:rsid w:val="00FE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2B9A"/>
  </w:style>
  <w:style w:type="paragraph" w:styleId="a4">
    <w:name w:val="Balloon Text"/>
    <w:basedOn w:val="a"/>
    <w:link w:val="a5"/>
    <w:uiPriority w:val="99"/>
    <w:semiHidden/>
    <w:unhideWhenUsed/>
    <w:rsid w:val="004C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B9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4378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2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C2B9A"/>
  </w:style>
  <w:style w:type="paragraph" w:styleId="a4">
    <w:name w:val="Balloon Text"/>
    <w:basedOn w:val="a"/>
    <w:link w:val="a5"/>
    <w:uiPriority w:val="99"/>
    <w:semiHidden/>
    <w:unhideWhenUsed/>
    <w:rsid w:val="004C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2B9A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4378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8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cviewer.yandex.ru/?url=ya-mail%3A%2F%2F2370000004152942367%2F1.3&amp;archive-path=%2F%2F%D0%BF%D0%BB%D0%B0%D1%82%D0%BD%D1%8B%D0%B5%20%D1%83%D1%81%D0%BB%D1%83%D0%B3%D0%B8%2F%D0%9E%D0%91%20%D0%A3%D0%A2%D0%92%D0%95%D0%A0%D0%96%D0%94%D0%95%D0%9D%D0%98%D0%98%20%D0%9F%D0%A0%D0%90%D0%92%D0%98%D0%9B.docx&amp;name=%D0%BF%D0%BB%D0%B0%D1%82%D0%BD%D1%8B%D0%B5%20%D1%83%D1%81%D0%BB%D1%83%D0%B3%D0%B8.rar%2F%2F%D0%9E%D0%91%20%D0%A3%D0%A2%D0%92%D0%95%D0%A0%D0%96%D0%94%D0%95%D0%9D%D0%98%D0%98%20%D0%9F%D0%A0%D0%90%D0%92%D0%98%D0%9B.docx&amp;c=537f4e0f460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2</cp:revision>
  <dcterms:created xsi:type="dcterms:W3CDTF">2015-08-07T10:59:00Z</dcterms:created>
  <dcterms:modified xsi:type="dcterms:W3CDTF">2015-08-07T10:59:00Z</dcterms:modified>
</cp:coreProperties>
</file>